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6FCC3" w14:textId="77777777" w:rsidR="00422871" w:rsidRPr="00422871" w:rsidRDefault="00422871" w:rsidP="00DE3044">
      <w:pPr>
        <w:spacing w:after="180" w:line="300" w:lineRule="auto"/>
        <w:jc w:val="both"/>
        <w:rPr>
          <w:rFonts w:ascii="Arial" w:hAnsi="Arial" w:cs="Arial"/>
          <w:b/>
          <w:lang w:eastAsia="de-DE"/>
        </w:rPr>
      </w:pPr>
      <w:bookmarkStart w:id="0" w:name="_Hlk34920313"/>
      <w:r w:rsidRPr="00422871">
        <w:rPr>
          <w:rFonts w:ascii="Arial" w:hAnsi="Arial" w:cs="Arial"/>
          <w:b/>
          <w:lang w:eastAsia="de-DE"/>
        </w:rPr>
        <w:t>Muster / For</w:t>
      </w:r>
      <w:bookmarkStart w:id="1" w:name="_GoBack"/>
      <w:r w:rsidRPr="00422871">
        <w:rPr>
          <w:rFonts w:ascii="Arial" w:hAnsi="Arial" w:cs="Arial"/>
          <w:b/>
          <w:lang w:eastAsia="de-DE"/>
        </w:rPr>
        <w:t>mulierungshilfe</w:t>
      </w:r>
      <w:bookmarkEnd w:id="1"/>
    </w:p>
    <w:p w14:paraId="0A152569" w14:textId="41CC9B1E" w:rsidR="00DE3044" w:rsidRDefault="00DE3044" w:rsidP="00DE3044">
      <w:pPr>
        <w:spacing w:after="180" w:line="300" w:lineRule="auto"/>
        <w:jc w:val="both"/>
        <w:rPr>
          <w:rFonts w:ascii="Arial" w:hAnsi="Arial" w:cs="Arial"/>
          <w:b/>
          <w:lang w:eastAsia="de-DE"/>
        </w:rPr>
      </w:pPr>
      <w:r w:rsidRPr="00422871">
        <w:rPr>
          <w:rFonts w:ascii="Arial" w:hAnsi="Arial" w:cs="Arial"/>
          <w:b/>
          <w:lang w:eastAsia="de-DE"/>
        </w:rPr>
        <w:t xml:space="preserve">Ergänzung zum Arbeitsvertrag </w:t>
      </w:r>
      <w:r w:rsidR="00422871">
        <w:rPr>
          <w:rFonts w:ascii="Arial" w:hAnsi="Arial" w:cs="Arial"/>
          <w:b/>
          <w:lang w:eastAsia="de-DE"/>
        </w:rPr>
        <w:t>zur Einführung von Kurzarbeit aufgrund der Corona-Pandemie</w:t>
      </w:r>
    </w:p>
    <w:p w14:paraId="46F2BBAB" w14:textId="169E2D46" w:rsidR="00422871" w:rsidRPr="00422871" w:rsidRDefault="00422871" w:rsidP="00422871">
      <w:pPr>
        <w:jc w:val="center"/>
        <w:rPr>
          <w:rFonts w:ascii="Arial" w:hAnsi="Arial" w:cs="Arial"/>
          <w:color w:val="0070C0"/>
          <w:sz w:val="22"/>
          <w:szCs w:val="22"/>
        </w:rPr>
      </w:pPr>
      <w:r w:rsidRPr="00422871">
        <w:rPr>
          <w:rFonts w:ascii="Arial" w:hAnsi="Arial" w:cs="Arial"/>
          <w:color w:val="0070C0"/>
          <w:sz w:val="22"/>
          <w:szCs w:val="22"/>
        </w:rPr>
        <w:t xml:space="preserve">(Bitte beachten Sie, dass es sich hierbei lediglich um ein Muster handelt, </w:t>
      </w:r>
      <w:r w:rsidRPr="00422871">
        <w:rPr>
          <w:rFonts w:ascii="Arial" w:hAnsi="Arial" w:cs="Arial"/>
          <w:color w:val="0070C0"/>
          <w:sz w:val="22"/>
          <w:szCs w:val="22"/>
        </w:rPr>
        <w:br/>
        <w:t>das auf den Einzelfall abzustimmen ist. Textstellen, wo individuelle Angaben eingefügt bzw. Entscheidungen getroffen werden müssen, sind farbig gekennzeichnet.</w:t>
      </w:r>
      <w:r>
        <w:rPr>
          <w:rFonts w:ascii="Arial" w:hAnsi="Arial" w:cs="Arial"/>
          <w:color w:val="0070C0"/>
          <w:sz w:val="22"/>
          <w:szCs w:val="22"/>
        </w:rPr>
        <w:t>)</w:t>
      </w:r>
    </w:p>
    <w:p w14:paraId="691668F5" w14:textId="77777777" w:rsidR="00422871" w:rsidRDefault="00422871" w:rsidP="00422871">
      <w:pPr>
        <w:rPr>
          <w:rFonts w:cs="Arial"/>
          <w:sz w:val="22"/>
          <w:szCs w:val="22"/>
        </w:rPr>
      </w:pPr>
    </w:p>
    <w:p w14:paraId="1BC5770B" w14:textId="77777777" w:rsidR="00422871" w:rsidRDefault="00422871" w:rsidP="00422871">
      <w:pPr>
        <w:pStyle w:val="FHaupttext"/>
        <w:widowControl/>
        <w:rPr>
          <w:rFonts w:ascii="Arial" w:hAnsi="Arial" w:cs="Arial"/>
          <w:sz w:val="22"/>
          <w:szCs w:val="22"/>
          <w:lang w:val="de-DE"/>
        </w:rPr>
      </w:pPr>
      <w:r>
        <w:rPr>
          <w:rFonts w:ascii="Arial" w:hAnsi="Arial" w:cs="Arial"/>
          <w:sz w:val="22"/>
          <w:szCs w:val="22"/>
          <w:lang w:val="de-DE"/>
        </w:rPr>
        <w:t>zwischen</w:t>
      </w:r>
    </w:p>
    <w:p w14:paraId="01749407" w14:textId="77777777" w:rsidR="00422871" w:rsidRDefault="00422871" w:rsidP="00422871">
      <w:pPr>
        <w:pStyle w:val="FHaupttext"/>
        <w:widowControl/>
        <w:rPr>
          <w:rFonts w:ascii="Arial" w:hAnsi="Arial" w:cs="Arial"/>
          <w:sz w:val="22"/>
          <w:szCs w:val="22"/>
          <w:lang w:val="de-DE"/>
        </w:rPr>
      </w:pPr>
      <w:r w:rsidRPr="005B0F8D">
        <w:rPr>
          <w:rFonts w:ascii="Arial" w:hAnsi="Arial" w:cs="Arial"/>
          <w:color w:val="0070C0"/>
          <w:sz w:val="22"/>
          <w:szCs w:val="22"/>
          <w:lang w:val="de-DE"/>
        </w:rPr>
        <w:t xml:space="preserve">……………. </w:t>
      </w:r>
      <w:r>
        <w:rPr>
          <w:rFonts w:ascii="Arial" w:hAnsi="Arial" w:cs="Arial"/>
          <w:sz w:val="22"/>
          <w:szCs w:val="22"/>
          <w:lang w:val="de-DE"/>
        </w:rPr>
        <w:t>(Arbeitgeber)</w:t>
      </w:r>
    </w:p>
    <w:p w14:paraId="705F7867" w14:textId="77777777" w:rsidR="00422871" w:rsidRDefault="00422871" w:rsidP="00422871">
      <w:pPr>
        <w:pStyle w:val="FHaupttext"/>
        <w:widowControl/>
        <w:rPr>
          <w:rFonts w:ascii="Arial" w:hAnsi="Arial" w:cs="Arial"/>
          <w:sz w:val="22"/>
          <w:szCs w:val="22"/>
          <w:lang w:val="de-DE"/>
        </w:rPr>
      </w:pPr>
    </w:p>
    <w:p w14:paraId="199AF98A" w14:textId="77777777" w:rsidR="00422871" w:rsidRDefault="00422871" w:rsidP="00422871">
      <w:pPr>
        <w:pStyle w:val="FHaupttext"/>
        <w:widowControl/>
        <w:rPr>
          <w:rFonts w:ascii="Arial" w:hAnsi="Arial" w:cs="Arial"/>
          <w:sz w:val="22"/>
          <w:szCs w:val="22"/>
          <w:lang w:val="de-DE"/>
        </w:rPr>
      </w:pPr>
      <w:r>
        <w:rPr>
          <w:rFonts w:ascii="Arial" w:hAnsi="Arial" w:cs="Arial"/>
          <w:sz w:val="22"/>
          <w:szCs w:val="22"/>
          <w:lang w:val="de-DE"/>
        </w:rPr>
        <w:t>und</w:t>
      </w:r>
    </w:p>
    <w:p w14:paraId="6963D45C" w14:textId="77777777" w:rsidR="00422871" w:rsidRDefault="00422871" w:rsidP="00422871">
      <w:pPr>
        <w:pStyle w:val="FHaupttext"/>
        <w:widowControl/>
        <w:rPr>
          <w:rFonts w:ascii="Arial" w:hAnsi="Arial" w:cs="Arial"/>
          <w:sz w:val="22"/>
          <w:szCs w:val="22"/>
          <w:lang w:val="de-DE"/>
        </w:rPr>
      </w:pPr>
    </w:p>
    <w:p w14:paraId="08CCD0A4" w14:textId="56160E1E" w:rsidR="00422871" w:rsidRPr="00422871" w:rsidRDefault="00422871" w:rsidP="00422871">
      <w:pPr>
        <w:pStyle w:val="FHaupttext"/>
        <w:widowControl/>
        <w:rPr>
          <w:rFonts w:ascii="Arial" w:hAnsi="Arial" w:cs="Arial"/>
          <w:sz w:val="22"/>
          <w:szCs w:val="22"/>
          <w:lang w:val="de-DE"/>
        </w:rPr>
      </w:pPr>
      <w:r>
        <w:rPr>
          <w:rFonts w:ascii="Arial" w:hAnsi="Arial" w:cs="Arial"/>
          <w:sz w:val="22"/>
          <w:szCs w:val="22"/>
          <w:lang w:val="de-DE"/>
        </w:rPr>
        <w:t xml:space="preserve"> </w:t>
      </w:r>
      <w:r w:rsidRPr="00DB7FE8">
        <w:rPr>
          <w:rFonts w:ascii="Arial" w:hAnsi="Arial" w:cs="Arial"/>
          <w:color w:val="auto"/>
          <w:sz w:val="22"/>
          <w:szCs w:val="22"/>
          <w:lang w:val="de-DE"/>
        </w:rPr>
        <w:t>………</w:t>
      </w:r>
      <w:r>
        <w:rPr>
          <w:rFonts w:ascii="Arial" w:hAnsi="Arial" w:cs="Arial"/>
          <w:color w:val="auto"/>
          <w:sz w:val="22"/>
          <w:szCs w:val="22"/>
          <w:lang w:val="de-DE"/>
        </w:rPr>
        <w:t xml:space="preserve"> (Arbeitnehmer)</w:t>
      </w:r>
    </w:p>
    <w:p w14:paraId="346CE691" w14:textId="77777777" w:rsidR="00422871" w:rsidRDefault="00422871" w:rsidP="00422871">
      <w:pPr>
        <w:pStyle w:val="FHaupttext"/>
        <w:widowControl/>
        <w:rPr>
          <w:rFonts w:ascii="Arial" w:hAnsi="Arial" w:cs="Arial"/>
          <w:sz w:val="22"/>
          <w:szCs w:val="22"/>
          <w:lang w:val="de-DE"/>
        </w:rPr>
      </w:pPr>
    </w:p>
    <w:p w14:paraId="50D60AFD" w14:textId="0FEE3F8E" w:rsidR="00422871" w:rsidRDefault="00422871" w:rsidP="00422871">
      <w:pPr>
        <w:pStyle w:val="FHaupttext"/>
        <w:widowControl/>
        <w:rPr>
          <w:rFonts w:ascii="Arial" w:hAnsi="Arial" w:cs="Arial"/>
          <w:sz w:val="22"/>
          <w:szCs w:val="22"/>
          <w:lang w:val="de-DE"/>
        </w:rPr>
      </w:pPr>
      <w:r>
        <w:rPr>
          <w:rFonts w:ascii="Arial" w:hAnsi="Arial" w:cs="Arial"/>
          <w:sz w:val="22"/>
          <w:szCs w:val="22"/>
          <w:lang w:val="de-DE"/>
        </w:rPr>
        <w:t>wird folgende Vereinbarung getroffen:</w:t>
      </w:r>
    </w:p>
    <w:p w14:paraId="3E705C3C" w14:textId="77777777" w:rsidR="00422871" w:rsidRDefault="00422871" w:rsidP="00422871">
      <w:pPr>
        <w:pStyle w:val="FHaupttext"/>
        <w:widowControl/>
        <w:rPr>
          <w:rFonts w:ascii="Arial" w:hAnsi="Arial" w:cs="Arial"/>
          <w:sz w:val="22"/>
          <w:szCs w:val="22"/>
          <w:lang w:val="de-DE"/>
        </w:rPr>
      </w:pPr>
    </w:p>
    <w:p w14:paraId="1074CA6C" w14:textId="77777777" w:rsidR="00422871" w:rsidRDefault="00422871" w:rsidP="00422871">
      <w:pPr>
        <w:pStyle w:val="FU2"/>
        <w:widowControl/>
        <w:jc w:val="left"/>
        <w:rPr>
          <w:rFonts w:ascii="Arial" w:hAnsi="Arial" w:cs="Arial"/>
          <w:sz w:val="22"/>
          <w:szCs w:val="22"/>
          <w:lang w:val="de-DE"/>
        </w:rPr>
      </w:pPr>
    </w:p>
    <w:p w14:paraId="6167AD35" w14:textId="77777777" w:rsidR="00422871" w:rsidRPr="00422871" w:rsidRDefault="00422871" w:rsidP="00DE3044">
      <w:pPr>
        <w:spacing w:after="180" w:line="300" w:lineRule="auto"/>
        <w:jc w:val="both"/>
        <w:rPr>
          <w:rFonts w:ascii="Arial" w:hAnsi="Arial" w:cs="Arial"/>
          <w:bCs/>
          <w:color w:val="0070C0"/>
          <w:lang w:eastAsia="de-DE"/>
        </w:rPr>
      </w:pPr>
    </w:p>
    <w:p w14:paraId="221823DC" w14:textId="77777777" w:rsidR="00FA1CE1" w:rsidRPr="00FA1CE1" w:rsidRDefault="00422871" w:rsidP="00FA1CE1">
      <w:pPr>
        <w:spacing w:after="180"/>
        <w:jc w:val="both"/>
        <w:rPr>
          <w:rFonts w:ascii="Arial" w:hAnsi="Arial" w:cs="Arial"/>
          <w:b/>
          <w:lang w:eastAsia="de-DE"/>
        </w:rPr>
      </w:pPr>
      <w:r w:rsidRPr="00FA1CE1">
        <w:rPr>
          <w:rFonts w:ascii="Arial" w:hAnsi="Arial" w:cs="Arial"/>
          <w:b/>
          <w:lang w:eastAsia="de-DE"/>
        </w:rPr>
        <w:t xml:space="preserve">1. </w:t>
      </w:r>
      <w:r w:rsidR="00FA1CE1" w:rsidRPr="00FA1CE1">
        <w:rPr>
          <w:rFonts w:ascii="Arial" w:hAnsi="Arial" w:cs="Arial"/>
          <w:b/>
          <w:lang w:eastAsia="de-DE"/>
        </w:rPr>
        <w:t>Einführung von Kurzarbeit</w:t>
      </w:r>
    </w:p>
    <w:p w14:paraId="6848D0F5" w14:textId="74956387" w:rsidR="00DE3044" w:rsidRPr="00FA1CE1" w:rsidRDefault="00DE3044" w:rsidP="00FA1CE1">
      <w:pPr>
        <w:spacing w:after="180"/>
        <w:jc w:val="both"/>
        <w:rPr>
          <w:rFonts w:ascii="Arial" w:hAnsi="Arial" w:cs="Arial"/>
          <w:bCs/>
          <w:lang w:eastAsia="de-DE"/>
        </w:rPr>
      </w:pPr>
      <w:r w:rsidRPr="00FA1CE1">
        <w:rPr>
          <w:rFonts w:ascii="Arial" w:hAnsi="Arial" w:cs="Arial"/>
          <w:bCs/>
          <w:lang w:eastAsia="de-DE"/>
        </w:rPr>
        <w:t>Zur Vermeidung betriebsbedingter Kündigung in Folge der Auswirkungen der Corona-Pandemie wird mit Wirkung vom ...</w:t>
      </w:r>
      <w:r w:rsidR="00422871" w:rsidRPr="00FA1CE1">
        <w:rPr>
          <w:rFonts w:ascii="Arial" w:hAnsi="Arial" w:cs="Arial"/>
          <w:bCs/>
          <w:lang w:eastAsia="de-DE"/>
        </w:rPr>
        <w:t xml:space="preserve"> </w:t>
      </w:r>
      <w:r w:rsidR="00422871" w:rsidRPr="00FA1CE1">
        <w:rPr>
          <w:rFonts w:ascii="Arial" w:hAnsi="Arial" w:cs="Arial"/>
          <w:bCs/>
          <w:color w:val="0070C0"/>
          <w:lang w:eastAsia="de-DE"/>
        </w:rPr>
        <w:t>[z.B. 1. März 2020]</w:t>
      </w:r>
      <w:r w:rsidRPr="00FA1CE1">
        <w:rPr>
          <w:rFonts w:ascii="Arial" w:hAnsi="Arial" w:cs="Arial"/>
          <w:bCs/>
          <w:lang w:eastAsia="de-DE"/>
        </w:rPr>
        <w:t xml:space="preserve"> bis zum ...</w:t>
      </w:r>
      <w:r w:rsidR="00422871" w:rsidRPr="00FA1CE1">
        <w:rPr>
          <w:rFonts w:ascii="Arial" w:hAnsi="Arial" w:cs="Arial"/>
          <w:bCs/>
          <w:lang w:eastAsia="de-DE"/>
        </w:rPr>
        <w:t xml:space="preserve"> </w:t>
      </w:r>
      <w:r w:rsidR="00422871" w:rsidRPr="00FA1CE1">
        <w:rPr>
          <w:rFonts w:ascii="Arial" w:hAnsi="Arial" w:cs="Arial"/>
          <w:bCs/>
          <w:color w:val="0070C0"/>
          <w:lang w:eastAsia="de-DE"/>
        </w:rPr>
        <w:t>[z.B. 31.12.2020]</w:t>
      </w:r>
      <w:r w:rsidRPr="00FA1CE1">
        <w:rPr>
          <w:rFonts w:ascii="Arial" w:hAnsi="Arial" w:cs="Arial"/>
          <w:bCs/>
          <w:lang w:eastAsia="de-DE"/>
        </w:rPr>
        <w:t xml:space="preserve"> Kurzarbeit vereinbart.</w:t>
      </w:r>
    </w:p>
    <w:p w14:paraId="7910D61E" w14:textId="77777777" w:rsidR="00FA1CE1" w:rsidRPr="00FA1CE1" w:rsidRDefault="00FA1CE1" w:rsidP="00FA1CE1">
      <w:pPr>
        <w:spacing w:after="180"/>
        <w:jc w:val="both"/>
        <w:rPr>
          <w:rFonts w:ascii="Arial" w:hAnsi="Arial" w:cs="Arial"/>
          <w:b/>
          <w:lang w:eastAsia="de-DE"/>
        </w:rPr>
      </w:pPr>
      <w:r w:rsidRPr="00FA1CE1">
        <w:rPr>
          <w:rFonts w:ascii="Arial" w:hAnsi="Arial" w:cs="Arial"/>
          <w:b/>
          <w:lang w:eastAsia="de-DE"/>
        </w:rPr>
        <w:t>2. Arbeitszeit</w:t>
      </w:r>
    </w:p>
    <w:p w14:paraId="4C854076" w14:textId="251D88AB" w:rsidR="00DE3044" w:rsidRPr="00FA1CE1" w:rsidRDefault="00DE3044" w:rsidP="00FA1CE1">
      <w:pPr>
        <w:spacing w:after="180"/>
        <w:jc w:val="both"/>
        <w:rPr>
          <w:rFonts w:ascii="Arial" w:hAnsi="Arial" w:cs="Arial"/>
          <w:bCs/>
          <w:lang w:eastAsia="de-DE"/>
        </w:rPr>
      </w:pPr>
      <w:r w:rsidRPr="00FA1CE1">
        <w:rPr>
          <w:rFonts w:ascii="Arial" w:hAnsi="Arial" w:cs="Arial"/>
          <w:bCs/>
          <w:lang w:eastAsia="de-DE"/>
        </w:rPr>
        <w:t xml:space="preserve">Die tägliche/wöchentliche/monatliche Arbeitszeit beträgt während der Dauer der Kurzarbeit zunächst  ... Stunden. Sie kann </w:t>
      </w:r>
      <w:r w:rsidR="00FA1CE1" w:rsidRPr="00FA1CE1">
        <w:rPr>
          <w:rFonts w:ascii="Arial" w:hAnsi="Arial" w:cs="Arial"/>
          <w:bCs/>
          <w:lang w:eastAsia="de-DE"/>
        </w:rPr>
        <w:t xml:space="preserve">durch den Arbeitgeber </w:t>
      </w:r>
      <w:r w:rsidRPr="00FA1CE1">
        <w:rPr>
          <w:rFonts w:ascii="Arial" w:hAnsi="Arial" w:cs="Arial"/>
          <w:bCs/>
          <w:lang w:eastAsia="de-DE"/>
        </w:rPr>
        <w:t xml:space="preserve">dem Arbeitsanfall </w:t>
      </w:r>
      <w:r w:rsidR="00FA1CE1" w:rsidRPr="00FA1CE1">
        <w:rPr>
          <w:rFonts w:ascii="Arial" w:hAnsi="Arial" w:cs="Arial"/>
          <w:bCs/>
          <w:lang w:eastAsia="de-DE"/>
        </w:rPr>
        <w:t>auf bis zu 0 Stunden angepasst werden.</w:t>
      </w:r>
      <w:r w:rsidRPr="00FA1CE1">
        <w:rPr>
          <w:rFonts w:ascii="Arial" w:hAnsi="Arial" w:cs="Arial"/>
          <w:bCs/>
          <w:lang w:eastAsia="de-DE"/>
        </w:rPr>
        <w:t xml:space="preserve"> </w:t>
      </w:r>
    </w:p>
    <w:p w14:paraId="3C109794" w14:textId="77777777" w:rsidR="00FA1CE1" w:rsidRPr="00FA1CE1" w:rsidRDefault="00FA1CE1" w:rsidP="00FA1CE1">
      <w:pPr>
        <w:spacing w:after="180"/>
        <w:jc w:val="both"/>
        <w:rPr>
          <w:rFonts w:ascii="Arial" w:hAnsi="Arial" w:cs="Arial"/>
          <w:bCs/>
          <w:lang w:eastAsia="de-DE"/>
        </w:rPr>
      </w:pPr>
      <w:r w:rsidRPr="00FA1CE1">
        <w:rPr>
          <w:rFonts w:ascii="Arial" w:hAnsi="Arial" w:cs="Arial"/>
          <w:bCs/>
          <w:lang w:eastAsia="de-DE"/>
        </w:rPr>
        <w:t>Der der reduzierten Arbeitszeit angepasste Dienstplan wird nach den üblichen im Betrieb geltenden Regelungen festgelegt und bekannt gemacht.</w:t>
      </w:r>
    </w:p>
    <w:p w14:paraId="7881F5E9" w14:textId="6E6D05D5" w:rsidR="00FA1CE1" w:rsidRPr="00FA1CE1" w:rsidRDefault="00DE3044" w:rsidP="00FA1CE1">
      <w:pPr>
        <w:spacing w:after="180"/>
        <w:jc w:val="both"/>
        <w:rPr>
          <w:rFonts w:ascii="Arial" w:hAnsi="Arial" w:cs="Arial"/>
          <w:bCs/>
          <w:lang w:eastAsia="de-DE"/>
        </w:rPr>
      </w:pPr>
      <w:r w:rsidRPr="00FA1CE1">
        <w:rPr>
          <w:rFonts w:ascii="Arial" w:hAnsi="Arial" w:cs="Arial"/>
          <w:bCs/>
          <w:lang w:eastAsia="de-DE"/>
        </w:rPr>
        <w:t xml:space="preserve">Die Kurzarbeit kann </w:t>
      </w:r>
      <w:r w:rsidR="00FA1CE1" w:rsidRPr="00FA1CE1">
        <w:rPr>
          <w:rFonts w:ascii="Arial" w:hAnsi="Arial" w:cs="Arial"/>
          <w:bCs/>
          <w:lang w:eastAsia="de-DE"/>
        </w:rPr>
        <w:t>jederzeit</w:t>
      </w:r>
      <w:r w:rsidRPr="00FA1CE1">
        <w:rPr>
          <w:rFonts w:ascii="Arial" w:hAnsi="Arial" w:cs="Arial"/>
          <w:bCs/>
          <w:lang w:eastAsia="de-DE"/>
        </w:rPr>
        <w:t xml:space="preserve"> durch den Arbeitgeber vorzeitig beendet</w:t>
      </w:r>
      <w:r w:rsidR="00FA1CE1">
        <w:rPr>
          <w:rFonts w:ascii="Arial" w:hAnsi="Arial" w:cs="Arial"/>
          <w:bCs/>
          <w:lang w:eastAsia="de-DE"/>
        </w:rPr>
        <w:t xml:space="preserve"> oder unterbrochen</w:t>
      </w:r>
      <w:r w:rsidRPr="00FA1CE1">
        <w:rPr>
          <w:rFonts w:ascii="Arial" w:hAnsi="Arial" w:cs="Arial"/>
          <w:bCs/>
          <w:lang w:eastAsia="de-DE"/>
        </w:rPr>
        <w:t xml:space="preserve"> werden. </w:t>
      </w:r>
      <w:r w:rsidR="00FA1CE1">
        <w:rPr>
          <w:rFonts w:ascii="Arial" w:hAnsi="Arial" w:cs="Arial"/>
          <w:bCs/>
          <w:lang w:eastAsia="de-DE"/>
        </w:rPr>
        <w:t>Darüber w</w:t>
      </w:r>
      <w:r w:rsidR="0003496D">
        <w:rPr>
          <w:rFonts w:ascii="Arial" w:hAnsi="Arial" w:cs="Arial"/>
          <w:bCs/>
          <w:lang w:eastAsia="de-DE"/>
        </w:rPr>
        <w:t>ird</w:t>
      </w:r>
      <w:r w:rsidR="00FA1CE1">
        <w:rPr>
          <w:rFonts w:ascii="Arial" w:hAnsi="Arial" w:cs="Arial"/>
          <w:bCs/>
          <w:lang w:eastAsia="de-DE"/>
        </w:rPr>
        <w:t xml:space="preserve"> d</w:t>
      </w:r>
      <w:r w:rsidR="0003496D">
        <w:rPr>
          <w:rFonts w:ascii="Arial" w:hAnsi="Arial" w:cs="Arial"/>
          <w:bCs/>
          <w:lang w:eastAsia="de-DE"/>
        </w:rPr>
        <w:t>er</w:t>
      </w:r>
      <w:r w:rsidR="00FA1CE1">
        <w:rPr>
          <w:rFonts w:ascii="Arial" w:hAnsi="Arial" w:cs="Arial"/>
          <w:bCs/>
          <w:lang w:eastAsia="de-DE"/>
        </w:rPr>
        <w:t xml:space="preserve"> Arbeitnehmer unverzüglic</w:t>
      </w:r>
      <w:r w:rsidR="00116389">
        <w:rPr>
          <w:rFonts w:ascii="Arial" w:hAnsi="Arial" w:cs="Arial"/>
          <w:bCs/>
          <w:lang w:eastAsia="de-DE"/>
        </w:rPr>
        <w:t>h</w:t>
      </w:r>
      <w:r w:rsidR="00FA1CE1">
        <w:rPr>
          <w:rFonts w:ascii="Arial" w:hAnsi="Arial" w:cs="Arial"/>
          <w:bCs/>
          <w:lang w:eastAsia="de-DE"/>
        </w:rPr>
        <w:t xml:space="preserve"> informiert. </w:t>
      </w:r>
    </w:p>
    <w:p w14:paraId="7CEDADB5" w14:textId="6266AAE4" w:rsidR="00FA1CE1" w:rsidRPr="00FA1CE1" w:rsidRDefault="00FA1CE1" w:rsidP="00FA1CE1">
      <w:pPr>
        <w:spacing w:after="180"/>
        <w:jc w:val="both"/>
        <w:rPr>
          <w:rFonts w:ascii="Arial" w:hAnsi="Arial" w:cs="Arial"/>
          <w:b/>
          <w:lang w:eastAsia="de-DE"/>
        </w:rPr>
      </w:pPr>
      <w:r w:rsidRPr="00FA1CE1">
        <w:rPr>
          <w:rFonts w:ascii="Arial" w:hAnsi="Arial" w:cs="Arial"/>
          <w:b/>
          <w:lang w:eastAsia="de-DE"/>
        </w:rPr>
        <w:t>3. Arbeitsentgelt</w:t>
      </w:r>
      <w:r w:rsidR="009A3780">
        <w:rPr>
          <w:rFonts w:ascii="Arial" w:hAnsi="Arial" w:cs="Arial"/>
          <w:b/>
          <w:lang w:eastAsia="de-DE"/>
        </w:rPr>
        <w:t xml:space="preserve">, </w:t>
      </w:r>
      <w:r w:rsidRPr="00FA1CE1">
        <w:rPr>
          <w:rFonts w:ascii="Arial" w:hAnsi="Arial" w:cs="Arial"/>
          <w:b/>
          <w:lang w:eastAsia="de-DE"/>
        </w:rPr>
        <w:t>Kurzarbeitergeld</w:t>
      </w:r>
      <w:r w:rsidR="009A3780">
        <w:rPr>
          <w:rFonts w:ascii="Arial" w:hAnsi="Arial" w:cs="Arial"/>
          <w:b/>
          <w:lang w:eastAsia="de-DE"/>
        </w:rPr>
        <w:t xml:space="preserve"> und Zuverdienst</w:t>
      </w:r>
    </w:p>
    <w:p w14:paraId="7843D562" w14:textId="5DAACFAB" w:rsidR="00DE3044" w:rsidRPr="00FA1CE1" w:rsidRDefault="00DE3044" w:rsidP="00FA1CE1">
      <w:pPr>
        <w:spacing w:after="180"/>
        <w:jc w:val="both"/>
        <w:rPr>
          <w:rFonts w:ascii="Arial" w:hAnsi="Arial" w:cs="Arial"/>
          <w:bCs/>
          <w:lang w:eastAsia="de-DE"/>
        </w:rPr>
      </w:pPr>
      <w:r w:rsidRPr="00FA1CE1">
        <w:rPr>
          <w:rFonts w:ascii="Arial" w:hAnsi="Arial" w:cs="Arial"/>
          <w:bCs/>
          <w:lang w:eastAsia="de-DE"/>
        </w:rPr>
        <w:t>Für die Dauer der Kurzarbeit vermindert sich das Arbeitsentgelt des Arbeitnehmers entsprechend</w:t>
      </w:r>
      <w:r w:rsidR="00FA1CE1" w:rsidRPr="00FA1CE1">
        <w:rPr>
          <w:rFonts w:ascii="Arial" w:hAnsi="Arial" w:cs="Arial"/>
          <w:bCs/>
          <w:lang w:eastAsia="de-DE"/>
        </w:rPr>
        <w:t xml:space="preserve"> der reduzierten Arbeitszeit.</w:t>
      </w:r>
    </w:p>
    <w:p w14:paraId="5394D2CB" w14:textId="7004346F" w:rsidR="00FA1CE1" w:rsidRDefault="00FA1CE1" w:rsidP="00FA1CE1">
      <w:pPr>
        <w:pStyle w:val="FU2"/>
        <w:widowControl/>
        <w:spacing w:before="120"/>
        <w:jc w:val="both"/>
        <w:rPr>
          <w:rFonts w:ascii="Arial" w:hAnsi="Arial" w:cs="Arial"/>
          <w:b w:val="0"/>
          <w:bCs w:val="0"/>
          <w:sz w:val="24"/>
          <w:szCs w:val="24"/>
          <w:lang w:val="de-DE"/>
        </w:rPr>
      </w:pPr>
      <w:r w:rsidRPr="00FA1CE1">
        <w:rPr>
          <w:rFonts w:ascii="Arial" w:hAnsi="Arial" w:cs="Arial"/>
          <w:b w:val="0"/>
          <w:bCs w:val="0"/>
          <w:sz w:val="24"/>
          <w:szCs w:val="24"/>
          <w:lang w:val="de-DE"/>
        </w:rPr>
        <w:t>Der Arbeitgeber stellt unverzüglich bei der zuständigen Agentur für Arbeit Anträge auf Gewährung von Kurzarbeitergeld nach §§ 95 ff. SGB III.</w:t>
      </w:r>
    </w:p>
    <w:p w14:paraId="6C5C75F7" w14:textId="532D4695" w:rsidR="0003496D" w:rsidRPr="00FA1CE1" w:rsidRDefault="0003496D" w:rsidP="00FA1CE1">
      <w:pPr>
        <w:pStyle w:val="FU2"/>
        <w:widowControl/>
        <w:spacing w:before="120"/>
        <w:jc w:val="both"/>
        <w:rPr>
          <w:rFonts w:ascii="Arial" w:hAnsi="Arial" w:cs="Arial"/>
          <w:b w:val="0"/>
          <w:bCs w:val="0"/>
          <w:sz w:val="24"/>
          <w:szCs w:val="24"/>
          <w:lang w:val="de-DE"/>
        </w:rPr>
      </w:pPr>
      <w:r>
        <w:rPr>
          <w:rFonts w:ascii="Arial" w:hAnsi="Arial" w:cs="Arial"/>
          <w:b w:val="0"/>
          <w:bCs w:val="0"/>
          <w:sz w:val="24"/>
          <w:szCs w:val="24"/>
          <w:lang w:val="de-DE"/>
        </w:rPr>
        <w:t>Die Höhe des Kurzarbeitergeldes hängt von den Unterhaltspflichten des Arbeitnehmers ab und beträgt 60 % bzw. 67 % des ausgefallenen Nettolohns, d.h. der Differenz zwischen dem pauschalierten Nettoentgelt aus dem beitragspflichtigen Soll-Entgelt und dem pauschalierten Nettoentgelt aus dem Ist-Entgelt.</w:t>
      </w:r>
    </w:p>
    <w:p w14:paraId="0F67A52B" w14:textId="77777777" w:rsidR="00FA1CE1" w:rsidRPr="00FA1CE1" w:rsidRDefault="00FA1CE1" w:rsidP="00FA1CE1">
      <w:pPr>
        <w:pStyle w:val="FU2"/>
        <w:widowControl/>
        <w:spacing w:before="120"/>
        <w:jc w:val="both"/>
        <w:rPr>
          <w:rFonts w:ascii="Arial" w:hAnsi="Arial" w:cs="Arial"/>
          <w:b w:val="0"/>
          <w:bCs w:val="0"/>
          <w:sz w:val="24"/>
          <w:szCs w:val="24"/>
          <w:lang w:val="de-DE"/>
        </w:rPr>
      </w:pPr>
      <w:r w:rsidRPr="00FA1CE1">
        <w:rPr>
          <w:rFonts w:ascii="Arial" w:hAnsi="Arial" w:cs="Arial"/>
          <w:b w:val="0"/>
          <w:bCs w:val="0"/>
          <w:sz w:val="24"/>
          <w:szCs w:val="24"/>
          <w:lang w:val="de-DE"/>
        </w:rPr>
        <w:t>Das Kurzarbeitergeld wird zu den üblichen Zahlungsterminen für die Lohn- und Gehaltszahlungen durch den Arbeitgeber ausgezahlt, unabhängig von dem Zahlungszeitpunkt durch die Bundesagentur für Arbeit an den Arbeitgeber.</w:t>
      </w:r>
    </w:p>
    <w:p w14:paraId="0147282A" w14:textId="17B6CFE3" w:rsidR="00FA1CE1" w:rsidRDefault="00FA1CE1" w:rsidP="00FA1CE1">
      <w:pPr>
        <w:pStyle w:val="FU2"/>
        <w:widowControl/>
        <w:spacing w:before="120"/>
        <w:jc w:val="both"/>
        <w:rPr>
          <w:rFonts w:ascii="Arial" w:hAnsi="Arial" w:cs="Arial"/>
          <w:b w:val="0"/>
          <w:bCs w:val="0"/>
          <w:color w:val="auto"/>
          <w:sz w:val="24"/>
          <w:szCs w:val="24"/>
          <w:lang w:val="de-DE"/>
        </w:rPr>
      </w:pPr>
      <w:r w:rsidRPr="00FA1CE1">
        <w:rPr>
          <w:rFonts w:ascii="Arial" w:hAnsi="Arial" w:cs="Arial"/>
          <w:b w:val="0"/>
          <w:bCs w:val="0"/>
          <w:color w:val="auto"/>
          <w:sz w:val="24"/>
          <w:szCs w:val="24"/>
          <w:lang w:val="de-DE"/>
        </w:rPr>
        <w:lastRenderedPageBreak/>
        <w:t>Verweigert die Bundesagentur für Arbeit die Zahlung von Kurzarbeitergeld oder liegen die persönlichen Voraussetzungen für Kurzarbeitergeld nicht vor</w:t>
      </w:r>
      <w:r>
        <w:rPr>
          <w:rFonts w:ascii="Arial" w:hAnsi="Arial" w:cs="Arial"/>
          <w:b w:val="0"/>
          <w:bCs w:val="0"/>
          <w:color w:val="auto"/>
          <w:sz w:val="24"/>
          <w:szCs w:val="24"/>
          <w:lang w:val="de-DE"/>
        </w:rPr>
        <w:t>,</w:t>
      </w:r>
      <w:r w:rsidRPr="00FA1CE1">
        <w:rPr>
          <w:rFonts w:ascii="Arial" w:hAnsi="Arial" w:cs="Arial"/>
          <w:b w:val="0"/>
          <w:bCs w:val="0"/>
          <w:color w:val="auto"/>
          <w:sz w:val="24"/>
          <w:szCs w:val="24"/>
          <w:lang w:val="de-DE"/>
        </w:rPr>
        <w:t xml:space="preserve"> so zahlt der Arbeitgeber dem </w:t>
      </w:r>
      <w:r>
        <w:rPr>
          <w:rFonts w:ascii="Arial" w:hAnsi="Arial" w:cs="Arial"/>
          <w:b w:val="0"/>
          <w:bCs w:val="0"/>
          <w:color w:val="auto"/>
          <w:sz w:val="24"/>
          <w:szCs w:val="24"/>
          <w:lang w:val="de-DE"/>
        </w:rPr>
        <w:t>Arbeitnehmer</w:t>
      </w:r>
      <w:r w:rsidRPr="00FA1CE1">
        <w:rPr>
          <w:rFonts w:ascii="Arial" w:hAnsi="Arial" w:cs="Arial"/>
          <w:b w:val="0"/>
          <w:bCs w:val="0"/>
          <w:color w:val="auto"/>
          <w:sz w:val="24"/>
          <w:szCs w:val="24"/>
          <w:lang w:val="de-DE"/>
        </w:rPr>
        <w:t xml:space="preserve"> eine Brutto-Arbeitsvergütung, die netto der Höhe entspricht, in der Kurzarbeitergeld berechnet worden wäre. Die Sozialversicherungsbeiträge sind in diesem Fall nach den üblichen Regeln von Arbeitgeber und Arbeitnehmer zu tragen.</w:t>
      </w:r>
    </w:p>
    <w:p w14:paraId="5B51EFE2" w14:textId="09584887" w:rsidR="009A3780" w:rsidRDefault="009A3780" w:rsidP="00FA1CE1">
      <w:pPr>
        <w:pStyle w:val="FU2"/>
        <w:widowControl/>
        <w:spacing w:before="120"/>
        <w:jc w:val="both"/>
        <w:rPr>
          <w:rFonts w:ascii="Arial" w:hAnsi="Arial" w:cs="Arial"/>
          <w:b w:val="0"/>
          <w:bCs w:val="0"/>
          <w:color w:val="auto"/>
          <w:sz w:val="24"/>
          <w:szCs w:val="24"/>
          <w:lang w:val="de-DE"/>
        </w:rPr>
      </w:pPr>
      <w:r>
        <w:rPr>
          <w:rFonts w:ascii="Arial" w:hAnsi="Arial" w:cs="Arial"/>
          <w:b w:val="0"/>
          <w:bCs w:val="0"/>
          <w:color w:val="auto"/>
          <w:sz w:val="24"/>
          <w:szCs w:val="24"/>
          <w:lang w:val="de-DE"/>
        </w:rPr>
        <w:t>Der Arbeitnehmer wird darauf hingewiesen, die die Aufnahme einer Nebentätigkeit während der Kurzarbeit der Zustimmung des Arbeitgebers bedarf und dass nach den gesetzlichen Regelungen ggf. Teile des Zuverdienstes vom Kurzarbeitergeld abgezogen werden müssen. Falls der Arbeitnehmer eine Nebentätigkeit aufnehmen möchte, wird er zum Abschluss einer entsprechenden Vereinbarung auf den Arbeitgeber zukommen.</w:t>
      </w:r>
    </w:p>
    <w:p w14:paraId="2576C40B" w14:textId="77777777" w:rsidR="0003496D" w:rsidRDefault="0003496D" w:rsidP="00FA1CE1">
      <w:pPr>
        <w:pStyle w:val="FU2"/>
        <w:widowControl/>
        <w:spacing w:before="120"/>
        <w:jc w:val="both"/>
        <w:rPr>
          <w:rFonts w:ascii="Arial" w:hAnsi="Arial" w:cs="Arial"/>
          <w:color w:val="auto"/>
          <w:sz w:val="24"/>
          <w:szCs w:val="24"/>
          <w:lang w:val="de-DE"/>
        </w:rPr>
      </w:pPr>
    </w:p>
    <w:p w14:paraId="4BBDE969" w14:textId="0AF99FDE" w:rsidR="00FA1CE1" w:rsidRPr="00FA1CE1" w:rsidRDefault="00FA1CE1" w:rsidP="00FA1CE1">
      <w:pPr>
        <w:pStyle w:val="FU2"/>
        <w:widowControl/>
        <w:spacing w:before="120"/>
        <w:jc w:val="both"/>
        <w:rPr>
          <w:rFonts w:ascii="Arial" w:hAnsi="Arial" w:cs="Arial"/>
          <w:color w:val="auto"/>
          <w:sz w:val="24"/>
          <w:szCs w:val="24"/>
          <w:lang w:val="de-DE"/>
        </w:rPr>
      </w:pPr>
      <w:r w:rsidRPr="00FA1CE1">
        <w:rPr>
          <w:rFonts w:ascii="Arial" w:hAnsi="Arial" w:cs="Arial"/>
          <w:color w:val="auto"/>
          <w:sz w:val="24"/>
          <w:szCs w:val="24"/>
          <w:lang w:val="de-DE"/>
        </w:rPr>
        <w:t>4. Urlaub und Krankheit</w:t>
      </w:r>
    </w:p>
    <w:p w14:paraId="58B3CE4D" w14:textId="77777777" w:rsidR="00FA1CE1" w:rsidRPr="00FA1CE1" w:rsidRDefault="00FA1CE1" w:rsidP="00FA1CE1">
      <w:pPr>
        <w:pStyle w:val="FU2"/>
        <w:widowControl/>
        <w:spacing w:before="120"/>
        <w:jc w:val="both"/>
        <w:rPr>
          <w:rFonts w:ascii="Arial" w:hAnsi="Arial" w:cs="Arial"/>
          <w:b w:val="0"/>
          <w:bCs w:val="0"/>
          <w:color w:val="auto"/>
          <w:sz w:val="24"/>
          <w:szCs w:val="24"/>
          <w:lang w:val="de-DE"/>
        </w:rPr>
      </w:pPr>
    </w:p>
    <w:p w14:paraId="17C5B85C" w14:textId="77777777" w:rsidR="00FA1CE1" w:rsidRDefault="00DE3044" w:rsidP="00FA1CE1">
      <w:pPr>
        <w:spacing w:after="180"/>
        <w:jc w:val="both"/>
        <w:rPr>
          <w:rFonts w:ascii="Arial" w:hAnsi="Arial" w:cs="Arial"/>
          <w:bCs/>
          <w:lang w:eastAsia="de-DE"/>
        </w:rPr>
      </w:pPr>
      <w:r w:rsidRPr="00FA1CE1">
        <w:rPr>
          <w:rFonts w:ascii="Arial" w:hAnsi="Arial" w:cs="Arial"/>
          <w:bCs/>
          <w:lang w:eastAsia="de-DE"/>
        </w:rPr>
        <w:t>Für die Berechnung des Urlaubsentgelts nach § 11 Bundesurlaubsgesetz bleiben Verdienstkürzungen infolge der Kurzarbeit außer Betracht.</w:t>
      </w:r>
    </w:p>
    <w:p w14:paraId="63F25E64" w14:textId="6BFB0397" w:rsidR="00DE3044" w:rsidRPr="00FA1CE1" w:rsidRDefault="00DE3044" w:rsidP="00FA1CE1">
      <w:pPr>
        <w:spacing w:after="180"/>
        <w:jc w:val="both"/>
        <w:rPr>
          <w:rFonts w:ascii="Arial" w:hAnsi="Arial" w:cs="Arial"/>
          <w:bCs/>
          <w:lang w:eastAsia="de-DE"/>
        </w:rPr>
      </w:pPr>
      <w:r w:rsidRPr="00FA1CE1">
        <w:rPr>
          <w:rFonts w:ascii="Arial" w:hAnsi="Arial" w:cs="Arial"/>
          <w:bCs/>
          <w:lang w:eastAsia="de-DE"/>
        </w:rPr>
        <w:t xml:space="preserve">Wenn während des Bezugs von Kurzarbeitergeld Arbeitsunfähigkeit eintritt, </w:t>
      </w:r>
      <w:bookmarkStart w:id="2" w:name="_Hlk35258637"/>
      <w:r w:rsidRPr="00FA1CE1">
        <w:rPr>
          <w:rFonts w:ascii="Arial" w:hAnsi="Arial" w:cs="Arial"/>
          <w:bCs/>
          <w:lang w:eastAsia="de-DE"/>
        </w:rPr>
        <w:t>besteht der Anspruch auf Kurzarbeitergeld fort, solange ohne den Arbeitsausfall Anspruch auf Fortzahlung des Arbeitsentgelts im Krankheitsfall bestehen würde.</w:t>
      </w:r>
    </w:p>
    <w:bookmarkEnd w:id="2"/>
    <w:p w14:paraId="24FD49A0" w14:textId="77777777" w:rsidR="00FA1CE1" w:rsidRDefault="00FA1CE1" w:rsidP="00FA1CE1">
      <w:pPr>
        <w:spacing w:after="180"/>
        <w:jc w:val="both"/>
        <w:rPr>
          <w:rFonts w:ascii="Arial" w:hAnsi="Arial" w:cs="Arial"/>
          <w:bCs/>
          <w:lang w:eastAsia="de-DE"/>
        </w:rPr>
      </w:pPr>
    </w:p>
    <w:p w14:paraId="6C32753B" w14:textId="77777777" w:rsidR="00FA1CE1" w:rsidRDefault="00FA1CE1" w:rsidP="00FA1CE1">
      <w:pPr>
        <w:spacing w:after="180"/>
        <w:jc w:val="both"/>
        <w:rPr>
          <w:rFonts w:ascii="Arial" w:hAnsi="Arial" w:cs="Arial"/>
          <w:bCs/>
          <w:lang w:eastAsia="de-DE"/>
        </w:rPr>
      </w:pPr>
    </w:p>
    <w:p w14:paraId="641BFE90" w14:textId="23FE41E3" w:rsidR="00DE3044" w:rsidRPr="00FA1CE1" w:rsidRDefault="00DE3044" w:rsidP="00FA1CE1">
      <w:pPr>
        <w:spacing w:after="180"/>
        <w:jc w:val="both"/>
        <w:rPr>
          <w:rFonts w:ascii="Arial" w:hAnsi="Arial" w:cs="Arial"/>
          <w:bCs/>
          <w:lang w:eastAsia="de-DE"/>
        </w:rPr>
      </w:pPr>
      <w:r w:rsidRPr="00FA1CE1">
        <w:rPr>
          <w:rFonts w:ascii="Arial" w:hAnsi="Arial" w:cs="Arial"/>
          <w:bCs/>
          <w:lang w:eastAsia="de-DE"/>
        </w:rPr>
        <w:t>Datum, Unterschriften</w:t>
      </w:r>
      <w:bookmarkEnd w:id="0"/>
    </w:p>
    <w:p w14:paraId="0A549422" w14:textId="77777777" w:rsidR="007C2237" w:rsidRPr="00FA1CE1" w:rsidRDefault="00D51CF9" w:rsidP="00FA1CE1"/>
    <w:sectPr w:rsidR="007C2237" w:rsidRPr="00FA1C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0B92A" w14:textId="77777777" w:rsidR="00FA1CE1" w:rsidRDefault="00FA1CE1" w:rsidP="00FA1CE1">
      <w:r>
        <w:separator/>
      </w:r>
    </w:p>
  </w:endnote>
  <w:endnote w:type="continuationSeparator" w:id="0">
    <w:p w14:paraId="6E8A881E" w14:textId="77777777" w:rsidR="00FA1CE1" w:rsidRDefault="00FA1CE1" w:rsidP="00FA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55 Roman">
    <w:panose1 w:val="00000000000000000000"/>
    <w:charset w:val="00"/>
    <w:family w:val="swiss"/>
    <w:notTrueType/>
    <w:pitch w:val="variable"/>
    <w:sig w:usb0="00000003" w:usb1="00000000" w:usb2="00000000" w:usb3="00000000" w:csb0="00000001" w:csb1="00000000"/>
  </w:font>
  <w:font w:name="Frutiger 45 Ligh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E4DD1" w14:textId="77777777" w:rsidR="00FA1CE1" w:rsidRDefault="00FA1CE1" w:rsidP="00FA1CE1">
      <w:r>
        <w:separator/>
      </w:r>
    </w:p>
  </w:footnote>
  <w:footnote w:type="continuationSeparator" w:id="0">
    <w:p w14:paraId="495E37CC" w14:textId="77777777" w:rsidR="00FA1CE1" w:rsidRDefault="00FA1CE1" w:rsidP="00FA1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44"/>
    <w:rsid w:val="0003496D"/>
    <w:rsid w:val="00116389"/>
    <w:rsid w:val="003D2834"/>
    <w:rsid w:val="00422871"/>
    <w:rsid w:val="00446E31"/>
    <w:rsid w:val="00720BA1"/>
    <w:rsid w:val="009A3780"/>
    <w:rsid w:val="00C36154"/>
    <w:rsid w:val="00D30E7D"/>
    <w:rsid w:val="00D51CF9"/>
    <w:rsid w:val="00DE3044"/>
    <w:rsid w:val="00FA1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E3D1"/>
  <w15:chartTrackingRefBased/>
  <w15:docId w15:val="{84221FEC-F91A-459A-BE5F-BE27C970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044"/>
    <w:pPr>
      <w:spacing w:after="0" w:line="240" w:lineRule="auto"/>
    </w:pPr>
    <w:rPr>
      <w:rFonts w:ascii="Times New Roman" w:eastAsia="Times New Roman" w:hAnsi="Times New Roman" w:cs="Times New Roman"/>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Haupttext">
    <w:name w:val="F_Haupttext"/>
    <w:basedOn w:val="Standard"/>
    <w:rsid w:val="00422871"/>
    <w:pPr>
      <w:widowControl w:val="0"/>
      <w:autoSpaceDE w:val="0"/>
      <w:autoSpaceDN w:val="0"/>
      <w:adjustRightInd w:val="0"/>
      <w:jc w:val="both"/>
    </w:pPr>
    <w:rPr>
      <w:rFonts w:ascii="Frutiger 55 Roman" w:hAnsi="Frutiger 55 Roman" w:cs="Frutiger 55 Roman"/>
      <w:color w:val="000000"/>
      <w:sz w:val="19"/>
      <w:szCs w:val="19"/>
      <w:lang w:val="en-US" w:eastAsia="de-DE"/>
    </w:rPr>
  </w:style>
  <w:style w:type="paragraph" w:customStyle="1" w:styleId="FU2">
    <w:name w:val="F_U2"/>
    <w:basedOn w:val="Standard"/>
    <w:rsid w:val="00422871"/>
    <w:pPr>
      <w:widowControl w:val="0"/>
      <w:autoSpaceDE w:val="0"/>
      <w:autoSpaceDN w:val="0"/>
      <w:adjustRightInd w:val="0"/>
      <w:jc w:val="center"/>
    </w:pPr>
    <w:rPr>
      <w:rFonts w:ascii="Frutiger 45 Light" w:hAnsi="Frutiger 45 Light" w:cs="Frutiger 45 Light"/>
      <w:b/>
      <w:bCs/>
      <w:color w:val="000000"/>
      <w:sz w:val="19"/>
      <w:szCs w:val="19"/>
      <w:lang w:val="en-US" w:eastAsia="de-DE"/>
    </w:rPr>
  </w:style>
  <w:style w:type="paragraph" w:styleId="Listenabsatz">
    <w:name w:val="List Paragraph"/>
    <w:basedOn w:val="Standard"/>
    <w:uiPriority w:val="34"/>
    <w:qFormat/>
    <w:rsid w:val="00FA1CE1"/>
    <w:pPr>
      <w:ind w:left="720"/>
      <w:contextualSpacing/>
    </w:pPr>
  </w:style>
  <w:style w:type="paragraph" w:styleId="Funotentext">
    <w:name w:val="footnote text"/>
    <w:basedOn w:val="Standard"/>
    <w:link w:val="FunotentextZchn"/>
    <w:uiPriority w:val="99"/>
    <w:semiHidden/>
    <w:unhideWhenUsed/>
    <w:rsid w:val="00FA1CE1"/>
    <w:rPr>
      <w:rFonts w:ascii="Arial" w:hAnsi="Arial"/>
      <w:sz w:val="20"/>
      <w:szCs w:val="20"/>
      <w:lang w:eastAsia="de-DE"/>
    </w:rPr>
  </w:style>
  <w:style w:type="character" w:customStyle="1" w:styleId="FunotentextZchn">
    <w:name w:val="Fußnotentext Zchn"/>
    <w:basedOn w:val="Absatz-Standardschriftart"/>
    <w:link w:val="Funotentext"/>
    <w:uiPriority w:val="99"/>
    <w:semiHidden/>
    <w:rsid w:val="00FA1CE1"/>
    <w:rPr>
      <w:rFonts w:ascii="Arial" w:eastAsia="Times New Roman" w:hAnsi="Arial" w:cs="Times New Roman"/>
      <w:sz w:val="20"/>
      <w:szCs w:val="20"/>
      <w:lang w:eastAsia="de-DE"/>
    </w:rPr>
  </w:style>
  <w:style w:type="character" w:styleId="Funotenzeichen">
    <w:name w:val="footnote reference"/>
    <w:uiPriority w:val="99"/>
    <w:semiHidden/>
    <w:unhideWhenUsed/>
    <w:rsid w:val="00FA1C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38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2817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Warden</dc:creator>
  <cp:keywords/>
  <dc:description/>
  <cp:lastModifiedBy>Peggy Mayer (DEHOGA BERLIN)</cp:lastModifiedBy>
  <cp:revision>2</cp:revision>
  <dcterms:created xsi:type="dcterms:W3CDTF">2020-04-03T10:27:00Z</dcterms:created>
  <dcterms:modified xsi:type="dcterms:W3CDTF">2020-04-03T10:27:00Z</dcterms:modified>
</cp:coreProperties>
</file>